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61B" w14:textId="77777777" w:rsidR="007404AD" w:rsidRDefault="00000000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汽车与交通学院学院第1次调剂系统开放时间</w:t>
      </w:r>
    </w:p>
    <w:p w14:paraId="3D46DA9F" w14:textId="77777777" w:rsidR="007404AD" w:rsidRDefault="00000000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学院：（章）汽车与交通学院</w:t>
      </w:r>
    </w:p>
    <w:tbl>
      <w:tblPr>
        <w:tblStyle w:val="a7"/>
        <w:tblW w:w="155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2747"/>
        <w:gridCol w:w="3723"/>
        <w:gridCol w:w="4425"/>
        <w:gridCol w:w="1530"/>
      </w:tblGrid>
      <w:tr w:rsidR="007404AD" w14:paraId="726FD3A5" w14:textId="77777777" w:rsidTr="005550D5">
        <w:tc>
          <w:tcPr>
            <w:tcW w:w="3160" w:type="dxa"/>
            <w:tcBorders>
              <w:tl2br w:val="nil"/>
              <w:tr2bl w:val="nil"/>
            </w:tcBorders>
          </w:tcPr>
          <w:p w14:paraId="623DE42B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专业名称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7B6740BA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专业方向</w:t>
            </w:r>
          </w:p>
        </w:tc>
        <w:tc>
          <w:tcPr>
            <w:tcW w:w="3723" w:type="dxa"/>
            <w:tcBorders>
              <w:tl2br w:val="nil"/>
              <w:tr2bl w:val="nil"/>
            </w:tcBorders>
          </w:tcPr>
          <w:p w14:paraId="432B0A1E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调剂系统开放时间</w:t>
            </w:r>
          </w:p>
        </w:tc>
        <w:tc>
          <w:tcPr>
            <w:tcW w:w="4425" w:type="dxa"/>
            <w:tcBorders>
              <w:tl2br w:val="nil"/>
              <w:tr2bl w:val="nil"/>
            </w:tcBorders>
          </w:tcPr>
          <w:p w14:paraId="65300620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调剂系统关闭时间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7E67E2AC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7404AD" w14:paraId="61AB78FB" w14:textId="77777777" w:rsidTr="005550D5">
        <w:tc>
          <w:tcPr>
            <w:tcW w:w="3160" w:type="dxa"/>
            <w:tcBorders>
              <w:tl2br w:val="nil"/>
              <w:tr2bl w:val="nil"/>
            </w:tcBorders>
          </w:tcPr>
          <w:p w14:paraId="47176830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交通信息工程及控制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6804CE08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3723" w:type="dxa"/>
            <w:tcBorders>
              <w:tl2br w:val="nil"/>
              <w:tr2bl w:val="nil"/>
            </w:tcBorders>
          </w:tcPr>
          <w:p w14:paraId="1B60E585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2024年4月8日0：00</w:t>
            </w:r>
          </w:p>
        </w:tc>
        <w:tc>
          <w:tcPr>
            <w:tcW w:w="4425" w:type="dxa"/>
            <w:tcBorders>
              <w:tl2br w:val="nil"/>
              <w:tr2bl w:val="nil"/>
            </w:tcBorders>
          </w:tcPr>
          <w:p w14:paraId="6F51E645" w14:textId="18E37F5E" w:rsidR="007404AD" w:rsidRDefault="00000000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2024年4月8日1</w:t>
            </w:r>
            <w:r w:rsidR="005550D5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33FBE5CB" w14:textId="77777777" w:rsidR="007404AD" w:rsidRDefault="007404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404AD" w14:paraId="0C7181D7" w14:textId="77777777" w:rsidTr="005550D5">
        <w:tc>
          <w:tcPr>
            <w:tcW w:w="3160" w:type="dxa"/>
            <w:tcBorders>
              <w:tl2br w:val="nil"/>
              <w:tr2bl w:val="nil"/>
            </w:tcBorders>
          </w:tcPr>
          <w:p w14:paraId="0A4D2607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载运工具运用工程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4CB8A326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3723" w:type="dxa"/>
            <w:tcBorders>
              <w:tl2br w:val="nil"/>
              <w:tr2bl w:val="nil"/>
            </w:tcBorders>
          </w:tcPr>
          <w:p w14:paraId="6257C304" w14:textId="77777777" w:rsidR="007404AD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2024年4月8日0：00</w:t>
            </w:r>
          </w:p>
        </w:tc>
        <w:tc>
          <w:tcPr>
            <w:tcW w:w="4425" w:type="dxa"/>
            <w:tcBorders>
              <w:tl2br w:val="nil"/>
              <w:tr2bl w:val="nil"/>
            </w:tcBorders>
          </w:tcPr>
          <w:p w14:paraId="5BE164F7" w14:textId="2D654FD1" w:rsidR="007404AD" w:rsidRDefault="00000000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2024年4月8日1</w:t>
            </w:r>
            <w:r w:rsidR="005550D5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70EB42E0" w14:textId="77777777" w:rsidR="007404AD" w:rsidRDefault="007404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550D5" w14:paraId="4E59026A" w14:textId="77777777" w:rsidTr="005550D5">
        <w:tc>
          <w:tcPr>
            <w:tcW w:w="3160" w:type="dxa"/>
            <w:tcBorders>
              <w:tl2br w:val="nil"/>
              <w:tr2bl w:val="nil"/>
            </w:tcBorders>
          </w:tcPr>
          <w:p w14:paraId="798ECF52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车辆工程（学硕）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76B48229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3723" w:type="dxa"/>
            <w:tcBorders>
              <w:tl2br w:val="nil"/>
              <w:tr2bl w:val="nil"/>
            </w:tcBorders>
          </w:tcPr>
          <w:p w14:paraId="05F24507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2024年4月8日0：00</w:t>
            </w:r>
          </w:p>
        </w:tc>
        <w:tc>
          <w:tcPr>
            <w:tcW w:w="4425" w:type="dxa"/>
            <w:tcBorders>
              <w:tl2br w:val="nil"/>
              <w:tr2bl w:val="nil"/>
            </w:tcBorders>
          </w:tcPr>
          <w:p w14:paraId="3A4EC0D6" w14:textId="7EC6F730" w:rsidR="005550D5" w:rsidRDefault="005550D5" w:rsidP="005550D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9F3369">
              <w:rPr>
                <w:rFonts w:ascii="仿宋" w:eastAsia="仿宋" w:hAnsi="仿宋" w:cs="仿宋" w:hint="eastAsia"/>
                <w:sz w:val="32"/>
                <w:szCs w:val="32"/>
              </w:rPr>
              <w:t>2024年4月8日14：00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7A489A6B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550D5" w14:paraId="0800390A" w14:textId="77777777" w:rsidTr="005550D5">
        <w:tc>
          <w:tcPr>
            <w:tcW w:w="3160" w:type="dxa"/>
            <w:tcBorders>
              <w:tl2br w:val="nil"/>
              <w:tr2bl w:val="nil"/>
            </w:tcBorders>
          </w:tcPr>
          <w:p w14:paraId="47BE8CFA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道路交通运输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74331EF2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3723" w:type="dxa"/>
            <w:tcBorders>
              <w:tl2br w:val="nil"/>
              <w:tr2bl w:val="nil"/>
            </w:tcBorders>
          </w:tcPr>
          <w:p w14:paraId="683718BB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2024年4月8日0：00</w:t>
            </w:r>
          </w:p>
        </w:tc>
        <w:tc>
          <w:tcPr>
            <w:tcW w:w="4425" w:type="dxa"/>
            <w:tcBorders>
              <w:tl2br w:val="nil"/>
              <w:tr2bl w:val="nil"/>
            </w:tcBorders>
          </w:tcPr>
          <w:p w14:paraId="24BCB0A7" w14:textId="283312C7" w:rsidR="005550D5" w:rsidRDefault="005550D5" w:rsidP="005550D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9F3369">
              <w:rPr>
                <w:rFonts w:ascii="仿宋" w:eastAsia="仿宋" w:hAnsi="仿宋" w:cs="仿宋" w:hint="eastAsia"/>
                <w:sz w:val="32"/>
                <w:szCs w:val="32"/>
              </w:rPr>
              <w:t>2024年4月8日14：00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75D1ADAA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550D5" w14:paraId="476B8FBC" w14:textId="77777777" w:rsidTr="005550D5">
        <w:tc>
          <w:tcPr>
            <w:tcW w:w="3160" w:type="dxa"/>
            <w:tcBorders>
              <w:tl2br w:val="nil"/>
              <w:tr2bl w:val="nil"/>
            </w:tcBorders>
          </w:tcPr>
          <w:p w14:paraId="0B98E5DD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轨道交通运输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03B70FBA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3723" w:type="dxa"/>
            <w:tcBorders>
              <w:tl2br w:val="nil"/>
              <w:tr2bl w:val="nil"/>
            </w:tcBorders>
          </w:tcPr>
          <w:p w14:paraId="20E30E24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2024年4月8日0：00</w:t>
            </w:r>
          </w:p>
        </w:tc>
        <w:tc>
          <w:tcPr>
            <w:tcW w:w="4425" w:type="dxa"/>
            <w:tcBorders>
              <w:tl2br w:val="nil"/>
              <w:tr2bl w:val="nil"/>
            </w:tcBorders>
          </w:tcPr>
          <w:p w14:paraId="41A23E10" w14:textId="7D8C956A" w:rsidR="005550D5" w:rsidRDefault="005550D5" w:rsidP="005550D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9F3369">
              <w:rPr>
                <w:rFonts w:ascii="仿宋" w:eastAsia="仿宋" w:hAnsi="仿宋" w:cs="仿宋" w:hint="eastAsia"/>
                <w:sz w:val="32"/>
                <w:szCs w:val="32"/>
              </w:rPr>
              <w:t>2024年4月8日14：00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0833D47E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550D5" w14:paraId="20CDABE2" w14:textId="77777777" w:rsidTr="005550D5">
        <w:tc>
          <w:tcPr>
            <w:tcW w:w="3160" w:type="dxa"/>
            <w:tcBorders>
              <w:tl2br w:val="nil"/>
              <w:tr2bl w:val="nil"/>
            </w:tcBorders>
          </w:tcPr>
          <w:p w14:paraId="0475EE5A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职业技术教育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3B459803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交通运输</w:t>
            </w:r>
          </w:p>
        </w:tc>
        <w:tc>
          <w:tcPr>
            <w:tcW w:w="3723" w:type="dxa"/>
            <w:tcBorders>
              <w:tl2br w:val="nil"/>
              <w:tr2bl w:val="nil"/>
            </w:tcBorders>
          </w:tcPr>
          <w:p w14:paraId="77E57019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2024年4月8日0：00</w:t>
            </w:r>
          </w:p>
        </w:tc>
        <w:tc>
          <w:tcPr>
            <w:tcW w:w="4425" w:type="dxa"/>
            <w:tcBorders>
              <w:tl2br w:val="nil"/>
              <w:tr2bl w:val="nil"/>
            </w:tcBorders>
          </w:tcPr>
          <w:p w14:paraId="380A5416" w14:textId="44D0E33E" w:rsidR="005550D5" w:rsidRDefault="005550D5" w:rsidP="005550D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9F3369">
              <w:rPr>
                <w:rFonts w:ascii="仿宋" w:eastAsia="仿宋" w:hAnsi="仿宋" w:cs="仿宋" w:hint="eastAsia"/>
                <w:sz w:val="32"/>
                <w:szCs w:val="32"/>
              </w:rPr>
              <w:t>2024年4月8日14：00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7F48A422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550D5" w14:paraId="06F4068A" w14:textId="77777777" w:rsidTr="005550D5">
        <w:tc>
          <w:tcPr>
            <w:tcW w:w="3160" w:type="dxa"/>
            <w:tcBorders>
              <w:tl2br w:val="nil"/>
              <w:tr2bl w:val="nil"/>
            </w:tcBorders>
          </w:tcPr>
          <w:p w14:paraId="0D47B693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职业技术教育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 w14:paraId="1333E518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交通运输</w:t>
            </w:r>
          </w:p>
        </w:tc>
        <w:tc>
          <w:tcPr>
            <w:tcW w:w="3723" w:type="dxa"/>
            <w:tcBorders>
              <w:tl2br w:val="nil"/>
              <w:tr2bl w:val="nil"/>
            </w:tcBorders>
          </w:tcPr>
          <w:p w14:paraId="48E88C54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2024年4月8日0：00</w:t>
            </w:r>
          </w:p>
        </w:tc>
        <w:tc>
          <w:tcPr>
            <w:tcW w:w="4425" w:type="dxa"/>
            <w:tcBorders>
              <w:tl2br w:val="nil"/>
              <w:tr2bl w:val="nil"/>
            </w:tcBorders>
          </w:tcPr>
          <w:p w14:paraId="1C5C5EB7" w14:textId="5956221A" w:rsidR="005550D5" w:rsidRDefault="005550D5" w:rsidP="005550D5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9F3369">
              <w:rPr>
                <w:rFonts w:ascii="仿宋" w:eastAsia="仿宋" w:hAnsi="仿宋" w:cs="仿宋" w:hint="eastAsia"/>
                <w:sz w:val="32"/>
                <w:szCs w:val="32"/>
              </w:rPr>
              <w:t>2024年4月8日14：00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14:paraId="1EAA510C" w14:textId="77777777" w:rsidR="005550D5" w:rsidRDefault="005550D5" w:rsidP="00555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非全日制</w:t>
            </w:r>
          </w:p>
        </w:tc>
      </w:tr>
    </w:tbl>
    <w:p w14:paraId="5AAB930E" w14:textId="77777777" w:rsidR="007404AD" w:rsidRDefault="007404AD">
      <w:pPr>
        <w:jc w:val="center"/>
      </w:pPr>
    </w:p>
    <w:p w14:paraId="03355F66" w14:textId="77777777" w:rsidR="007404AD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注：1.每次开通时间不低于12个小时</w:t>
      </w:r>
    </w:p>
    <w:p w14:paraId="31998154" w14:textId="77777777" w:rsidR="007404AD" w:rsidRDefault="00000000">
      <w:pPr>
        <w:rPr>
          <w:rFonts w:ascii="仿宋" w:eastAsia="仿宋" w:hAnsi="仿宋" w:cs="仿宋"/>
        </w:rPr>
      </w:pPr>
      <w:r>
        <w:rPr>
          <w:rFonts w:hint="eastAsia"/>
        </w:rPr>
        <w:t xml:space="preserve">  </w:t>
      </w:r>
      <w:r>
        <w:rPr>
          <w:rFonts w:ascii="仿宋" w:eastAsia="仿宋" w:hAnsi="仿宋" w:cs="仿宋" w:hint="eastAsia"/>
        </w:rPr>
        <w:t xml:space="preserve">  2.在本学院官网发布通知并交研究生处备案后，由研究生处统一开启调剂系统</w:t>
      </w:r>
    </w:p>
    <w:p w14:paraId="690352F9" w14:textId="77777777" w:rsidR="007404AD" w:rsidRDefault="007404AD">
      <w:pPr>
        <w:rPr>
          <w:rFonts w:ascii="仿宋" w:eastAsia="仿宋" w:hAnsi="仿宋" w:cs="仿宋"/>
        </w:rPr>
      </w:pPr>
    </w:p>
    <w:p w14:paraId="3F931B09" w14:textId="77777777" w:rsidR="007404AD" w:rsidRDefault="007404AD">
      <w:pPr>
        <w:ind w:firstLineChars="800" w:firstLine="1680"/>
      </w:pPr>
    </w:p>
    <w:p w14:paraId="0980F66C" w14:textId="77777777" w:rsidR="007404AD" w:rsidRDefault="007404AD">
      <w:pPr>
        <w:ind w:firstLineChars="800" w:firstLine="1680"/>
      </w:pPr>
    </w:p>
    <w:p w14:paraId="337A5205" w14:textId="77777777" w:rsidR="007404AD" w:rsidRDefault="00000000">
      <w:pPr>
        <w:ind w:firstLineChars="800" w:firstLine="1680"/>
        <w:rPr>
          <w:rFonts w:ascii="仿宋" w:eastAsia="仿宋" w:hAnsi="仿宋" w:cs="仿宋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</w:t>
      </w:r>
      <w:r>
        <w:rPr>
          <w:rFonts w:ascii="仿宋" w:eastAsia="仿宋" w:hAnsi="仿宋" w:cs="仿宋" w:hint="eastAsia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签字：（组长）</w:t>
      </w:r>
    </w:p>
    <w:p w14:paraId="76A959E9" w14:textId="77777777" w:rsidR="007404AD" w:rsidRDefault="00000000">
      <w:pPr>
        <w:jc w:val="center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   2024年4月6日     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7404A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标题宋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NjZmJkNGQ0YTc5ODQ4MjI1MDVlZGEzMGFjZTIwNzAifQ=="/>
  </w:docVars>
  <w:rsids>
    <w:rsidRoot w:val="008D16C5"/>
    <w:rsid w:val="000C09B5"/>
    <w:rsid w:val="00327F2E"/>
    <w:rsid w:val="003501D1"/>
    <w:rsid w:val="00353199"/>
    <w:rsid w:val="003A5493"/>
    <w:rsid w:val="003B6D63"/>
    <w:rsid w:val="00493DF1"/>
    <w:rsid w:val="005550D5"/>
    <w:rsid w:val="005F45C0"/>
    <w:rsid w:val="0063526D"/>
    <w:rsid w:val="00700790"/>
    <w:rsid w:val="007404AD"/>
    <w:rsid w:val="0083074C"/>
    <w:rsid w:val="008D16C5"/>
    <w:rsid w:val="00972A0D"/>
    <w:rsid w:val="009E604D"/>
    <w:rsid w:val="00A84739"/>
    <w:rsid w:val="00B7633A"/>
    <w:rsid w:val="00D40B28"/>
    <w:rsid w:val="00D670FD"/>
    <w:rsid w:val="00DA249A"/>
    <w:rsid w:val="00F63E36"/>
    <w:rsid w:val="00F70C5E"/>
    <w:rsid w:val="186550BC"/>
    <w:rsid w:val="18BC42EA"/>
    <w:rsid w:val="1E414E32"/>
    <w:rsid w:val="2FB95EDE"/>
    <w:rsid w:val="3C747F77"/>
    <w:rsid w:val="4B73008B"/>
    <w:rsid w:val="65C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EB385"/>
  <w15:docId w15:val="{92C8C221-8227-46DE-AB9F-C42BAEF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FA56-5030-4C5F-83CA-CFD21BCD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竞文 许</cp:lastModifiedBy>
  <cp:revision>8</cp:revision>
  <cp:lastPrinted>2021-03-22T22:05:00Z</cp:lastPrinted>
  <dcterms:created xsi:type="dcterms:W3CDTF">2021-03-23T09:56:00Z</dcterms:created>
  <dcterms:modified xsi:type="dcterms:W3CDTF">2024-04-06T02:51:00Z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C64813DAA1FE43E38DE8AFDDFB4E08FA</vt:lpwstr>
  </property>
</Properties>
</file>